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C" w:rsidRDefault="0083429C" w:rsidP="00834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3429C" w:rsidRPr="005F2CE6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2CE6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«Бальзино»</w:t>
      </w:r>
    </w:p>
    <w:p w:rsidR="0083429C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29C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29C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29C" w:rsidRPr="005F2CE6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2CE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29C" w:rsidRPr="005F2CE6" w:rsidRDefault="0083429C" w:rsidP="0083429C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.11.2017 года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CE6">
        <w:rPr>
          <w:rFonts w:ascii="Times New Roman" w:eastAsia="Calibri" w:hAnsi="Times New Roman" w:cs="Times New Roman"/>
          <w:sz w:val="28"/>
          <w:szCs w:val="28"/>
        </w:rPr>
        <w:t>Бальзино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О ПОРЯДКЕ ВЕДЕНИЯ РЕЕСТРА МУНИЦИПАЛЬНЫХ СЛУЖАЩИХ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В СЕЛЬСКОМ ПОСЕЛЕНИИ «БАЛЬЗИНО»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Федерации»,  Устава сельского поселения «Бальзино», Совет сельского поселения «Бальзино» 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1. Установить Порядок ведения реестра муниципальных служащих в сельском поселении «Бальзино».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(обнародовать) на сайте администрации сельского поселения «Бальзино».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Глава сельского поселения «Бальзино»                    Е.С. Иванова.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83429C" w:rsidRPr="005F2CE6" w:rsidRDefault="0083429C" w:rsidP="008342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F2C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83429C" w:rsidRPr="005F2CE6" w:rsidRDefault="0083429C" w:rsidP="008342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к решению Совета сельского</w:t>
      </w:r>
    </w:p>
    <w:p w:rsidR="0083429C" w:rsidRPr="005F2CE6" w:rsidRDefault="0083429C" w:rsidP="008342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поселения «Бальзино»</w:t>
      </w:r>
    </w:p>
    <w:p w:rsidR="0083429C" w:rsidRPr="005F2CE6" w:rsidRDefault="0083429C" w:rsidP="008342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.11.2017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83429C" w:rsidRPr="005F2CE6" w:rsidRDefault="0083429C" w:rsidP="0083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C" w:rsidRPr="005F2CE6" w:rsidRDefault="0083429C" w:rsidP="008342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ВЕДЕНИЯ РЕЕСТРА МУНИЦИПАЛЬНЫХ СЛУЖАЩИХ В СЕЛЬСКОМ ПОСЕЛЕНИИ «БАЛЬЗИНО»</w:t>
      </w: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1. Настоящий Порядок устанавливает порядок формирования, требования к содержанию и ведению реестра муниципальных служащих сельского поселения «Бальзино» (далее – реестр).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2. Основная цель ведения реестра – формирование базы данных о муниципальных служащих, замещающих должности муниципальной службы в органах местного самоуправления сельского поселения «Бальзино»</w:t>
      </w:r>
      <w:proofErr w:type="gramStart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аппарате избирательной комиссии сельского поселения «Бальзино»  (далее – муниципальные служащие).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2. Порядок формирования и ведения реестра муниципальных служащих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4. Основанием для включения в реестр является поступление гражданина на муниципальную службу в органы местного самоуправления сельского поселения «Бальзино»</w:t>
      </w:r>
      <w:proofErr w:type="gramStart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аппарат избирательной комиссии сельского поселения «Бальзино»  (далее – муниципальная служба).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5. Основаниями для исключения из реестра являются: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-увольнение с муниципальной службы;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-смерть (гибель) муниципального служащего;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- объявление муниципального служащего решением суда, вступившим в законную силу умершим.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6. Ведение реестра осуществляется администрацией сельского поселения «Бальзино»  (далее – Администрация).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</w:t>
      </w:r>
      <w:r w:rsidRPr="005F2CE6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предоставляются в Администрацию органами местного самоуправления сельского поселения «Бальзино»</w:t>
      </w:r>
      <w:proofErr w:type="gramStart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территориальными и отраслевыми органами Администрации сельского поселения «Бальзино» , аппаратом избирательной комиссии сельского поселения «Бальзино»  в течение 3 дней.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силу предоставляются в Администрацию органами местного самоуправления сельского поселения «Бальзино»</w:t>
      </w:r>
      <w:proofErr w:type="gramStart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аппаратом избирательной комиссии сельского поселения «Бальзино» , территориальными и отраслевыми органами Администрации сельского поселения «Бальзино»  в следующие сроки: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10.1. в случае увольнения с муниципальной службы – в день увольнения;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3. Содержание реестров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 В реестр включаются следующие сведения о муниципальных служащих: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11.1. фамилия, имя, отчество;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11.2. замещаемая должность муниципальной службы в соответствии с Реестром должностей муниципальной службы в Забайкальском крае, утвержденным Законом Забайкальского края от 08 июня 2009 года № 192-ЗЗК «О Реестре должностей муниципальной службы в Забайкальском крае»;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11.3. наименование органа местного самоуправления, избирательной комиссии, наименование территориального, отраслевого органа, комитета, управления, отдела (при их наличии);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11.5. группа должностей (высшая, главная, ведущая, старшая, младшая);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11.6. дата рождения;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11.7. дата назначения на должность;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lastRenderedPageBreak/>
        <w:t>11.9. стаж муниципальной службы для назначения пенсии за выслугу лет;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11.10. данные об образовании;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11.11. наименование и год окончания учебного заведения;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11.12. квалификация по диплому, специальность или направление подготовки;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11.13. ученая степень, ученое звание;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11.14. наименование и дата присвоения классного чина муниципального служащего в Забайкальском крае;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11.15. место и дата последнего повышения квалификации или прохождения переподготовки;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11.16. дата прохождения последней аттестации;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11.17. отметка о временном отсутствии муниципального служащего (с указанием причины).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CE6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29C" w:rsidRPr="005F2CE6" w:rsidRDefault="0083429C" w:rsidP="008342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CE6">
        <w:rPr>
          <w:rFonts w:ascii="Times New Roman" w:eastAsia="Calibri" w:hAnsi="Times New Roman" w:cs="Times New Roman"/>
          <w:sz w:val="28"/>
          <w:szCs w:val="28"/>
        </w:rPr>
        <w:t>12. Ответственность за достоверность информации, содержащейся в реестре, возлагается на руководителей органов местного самоуправления сельского поселения «Бальзино»</w:t>
      </w:r>
      <w:proofErr w:type="gramStart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F2CE6">
        <w:rPr>
          <w:rFonts w:ascii="Times New Roman" w:eastAsia="Calibri" w:hAnsi="Times New Roman" w:cs="Times New Roman"/>
          <w:sz w:val="28"/>
          <w:szCs w:val="28"/>
        </w:rPr>
        <w:t xml:space="preserve"> аппарата избирательной комиссии сельского поселения «Бальзино» , территориальных и отраслевых органов Администрации сельского поселения «Бальзино» .</w:t>
      </w:r>
    </w:p>
    <w:p w:rsidR="0083429C" w:rsidRPr="005F2CE6" w:rsidRDefault="0083429C" w:rsidP="0083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3429C" w:rsidRPr="005F2CE6" w:rsidRDefault="0083429C" w:rsidP="0083429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p w:rsidR="0083429C" w:rsidRPr="005F2CE6" w:rsidRDefault="0083429C" w:rsidP="008342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429C" w:rsidRPr="005F2CE6" w:rsidRDefault="0083429C" w:rsidP="0083429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8728F" w:rsidRDefault="00E8728F"/>
    <w:sectPr w:rsidR="00E8728F" w:rsidSect="00E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3429C"/>
    <w:rsid w:val="0083429C"/>
    <w:rsid w:val="00E8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2018-03-20T02:16:00Z</dcterms:created>
  <dcterms:modified xsi:type="dcterms:W3CDTF">2018-03-20T02:17:00Z</dcterms:modified>
</cp:coreProperties>
</file>